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EB84" w14:textId="77777777" w:rsidR="00865B32" w:rsidRPr="00BB2257" w:rsidRDefault="00865B32" w:rsidP="00BB2257">
      <w:pPr>
        <w:spacing w:line="240" w:lineRule="auto"/>
        <w:rPr>
          <w:b/>
          <w:sz w:val="36"/>
          <w:szCs w:val="36"/>
        </w:rPr>
      </w:pPr>
      <w:r w:rsidRPr="00BB2257">
        <w:rPr>
          <w:b/>
          <w:sz w:val="36"/>
          <w:szCs w:val="36"/>
        </w:rPr>
        <w:t>1.Кол-во бюджетных мест по каждой программе;</w:t>
      </w:r>
    </w:p>
    <w:p w14:paraId="2CEEE632" w14:textId="46960C6E" w:rsidR="00865B32" w:rsidRPr="00C33E8B" w:rsidRDefault="00865B32" w:rsidP="00BB2257">
      <w:pPr>
        <w:pStyle w:val="a4"/>
        <w:numPr>
          <w:ilvl w:val="0"/>
          <w:numId w:val="2"/>
        </w:numPr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C33E8B">
        <w:rPr>
          <w:b/>
          <w:color w:val="76923C" w:themeColor="accent3" w:themeShade="BF"/>
          <w:sz w:val="28"/>
          <w:szCs w:val="28"/>
        </w:rPr>
        <w:t>Программа «Футбол»:</w:t>
      </w:r>
    </w:p>
    <w:p w14:paraId="6401CB54" w14:textId="5C505222" w:rsidR="00865B32" w:rsidRPr="00C33E8B" w:rsidRDefault="00865B32" w:rsidP="00BB2257">
      <w:pPr>
        <w:pStyle w:val="a4"/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C33E8B">
        <w:rPr>
          <w:b/>
          <w:color w:val="76923C" w:themeColor="accent3" w:themeShade="BF"/>
          <w:sz w:val="28"/>
          <w:szCs w:val="28"/>
        </w:rPr>
        <w:t>НП- 1</w:t>
      </w:r>
      <w:r w:rsidR="0074079A">
        <w:rPr>
          <w:b/>
          <w:color w:val="76923C" w:themeColor="accent3" w:themeShade="BF"/>
          <w:sz w:val="28"/>
          <w:szCs w:val="28"/>
        </w:rPr>
        <w:t>40</w:t>
      </w:r>
      <w:r w:rsidRPr="00C33E8B">
        <w:rPr>
          <w:b/>
          <w:color w:val="76923C" w:themeColor="accent3" w:themeShade="BF"/>
          <w:sz w:val="28"/>
          <w:szCs w:val="28"/>
        </w:rPr>
        <w:t xml:space="preserve"> чел.</w:t>
      </w:r>
    </w:p>
    <w:p w14:paraId="33E23414" w14:textId="191F2D64" w:rsidR="00865B32" w:rsidRPr="00C33E8B" w:rsidRDefault="00865B32" w:rsidP="00BB2257">
      <w:pPr>
        <w:pStyle w:val="a4"/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C33E8B">
        <w:rPr>
          <w:b/>
          <w:color w:val="76923C" w:themeColor="accent3" w:themeShade="BF"/>
          <w:sz w:val="28"/>
          <w:szCs w:val="28"/>
        </w:rPr>
        <w:t>ТЭ - 2</w:t>
      </w:r>
      <w:r w:rsidR="0074079A">
        <w:rPr>
          <w:b/>
          <w:color w:val="76923C" w:themeColor="accent3" w:themeShade="BF"/>
          <w:sz w:val="28"/>
          <w:szCs w:val="28"/>
        </w:rPr>
        <w:t>24</w:t>
      </w:r>
      <w:r w:rsidRPr="00C33E8B">
        <w:rPr>
          <w:b/>
          <w:color w:val="76923C" w:themeColor="accent3" w:themeShade="BF"/>
          <w:sz w:val="28"/>
          <w:szCs w:val="28"/>
        </w:rPr>
        <w:t xml:space="preserve"> чел.</w:t>
      </w:r>
    </w:p>
    <w:p w14:paraId="07F49F96" w14:textId="77777777" w:rsidR="00865B32" w:rsidRPr="00C33E8B" w:rsidRDefault="00865B32" w:rsidP="00BB2257">
      <w:pPr>
        <w:pStyle w:val="a4"/>
        <w:numPr>
          <w:ilvl w:val="0"/>
          <w:numId w:val="2"/>
        </w:numPr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C33E8B">
        <w:rPr>
          <w:b/>
          <w:color w:val="76923C" w:themeColor="accent3" w:themeShade="BF"/>
          <w:sz w:val="28"/>
          <w:szCs w:val="28"/>
        </w:rPr>
        <w:t>Программа «Спорт глухих, дисциплина футбол»:</w:t>
      </w:r>
    </w:p>
    <w:p w14:paraId="4E9AF96F" w14:textId="77777777" w:rsidR="00865B32" w:rsidRPr="00C33E8B" w:rsidRDefault="00865B32" w:rsidP="00BB2257">
      <w:pPr>
        <w:pStyle w:val="a4"/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C33E8B">
        <w:rPr>
          <w:b/>
          <w:color w:val="76923C" w:themeColor="accent3" w:themeShade="BF"/>
          <w:sz w:val="28"/>
          <w:szCs w:val="28"/>
        </w:rPr>
        <w:t>НП- 14 чел.;</w:t>
      </w:r>
    </w:p>
    <w:p w14:paraId="2A5FFD27" w14:textId="59B8615B" w:rsidR="00865B32" w:rsidRPr="00C33E8B" w:rsidRDefault="00865B32" w:rsidP="00BB2257">
      <w:pPr>
        <w:pStyle w:val="a4"/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C33E8B">
        <w:rPr>
          <w:b/>
          <w:color w:val="76923C" w:themeColor="accent3" w:themeShade="BF"/>
          <w:sz w:val="28"/>
          <w:szCs w:val="28"/>
        </w:rPr>
        <w:t>ТЭ-</w:t>
      </w:r>
      <w:r w:rsidR="0074079A">
        <w:rPr>
          <w:b/>
          <w:color w:val="76923C" w:themeColor="accent3" w:themeShade="BF"/>
          <w:sz w:val="28"/>
          <w:szCs w:val="28"/>
        </w:rPr>
        <w:t>26</w:t>
      </w:r>
      <w:r w:rsidRPr="00C33E8B">
        <w:rPr>
          <w:b/>
          <w:color w:val="76923C" w:themeColor="accent3" w:themeShade="BF"/>
          <w:sz w:val="28"/>
          <w:szCs w:val="28"/>
        </w:rPr>
        <w:t xml:space="preserve"> чел.</w:t>
      </w:r>
    </w:p>
    <w:p w14:paraId="3F7F953D" w14:textId="77777777" w:rsidR="00865B32" w:rsidRPr="00C33E8B" w:rsidRDefault="00865B32" w:rsidP="00BB2257">
      <w:pPr>
        <w:pStyle w:val="a4"/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C33E8B">
        <w:rPr>
          <w:b/>
          <w:color w:val="76923C" w:themeColor="accent3" w:themeShade="BF"/>
          <w:sz w:val="28"/>
          <w:szCs w:val="28"/>
        </w:rPr>
        <w:t>СС - 12 чел.</w:t>
      </w:r>
    </w:p>
    <w:p w14:paraId="1C8D175C" w14:textId="77777777" w:rsidR="00865B32" w:rsidRPr="00C33E8B" w:rsidRDefault="00865B32" w:rsidP="00BB2257">
      <w:pPr>
        <w:pStyle w:val="a4"/>
        <w:numPr>
          <w:ilvl w:val="0"/>
          <w:numId w:val="2"/>
        </w:numPr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C33E8B">
        <w:rPr>
          <w:b/>
          <w:color w:val="76923C" w:themeColor="accent3" w:themeShade="BF"/>
          <w:sz w:val="28"/>
          <w:szCs w:val="28"/>
        </w:rPr>
        <w:t>Программа «Футбол»:</w:t>
      </w:r>
    </w:p>
    <w:p w14:paraId="6BC5E1DC" w14:textId="78164814" w:rsidR="00865B32" w:rsidRPr="00C33E8B" w:rsidRDefault="00865B32" w:rsidP="00BB2257">
      <w:pPr>
        <w:pStyle w:val="a4"/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C33E8B">
        <w:rPr>
          <w:b/>
          <w:color w:val="76923C" w:themeColor="accent3" w:themeShade="BF"/>
          <w:sz w:val="28"/>
          <w:szCs w:val="28"/>
        </w:rPr>
        <w:t xml:space="preserve">СОР- </w:t>
      </w:r>
      <w:r w:rsidR="0074079A">
        <w:rPr>
          <w:b/>
          <w:color w:val="76923C" w:themeColor="accent3" w:themeShade="BF"/>
          <w:sz w:val="28"/>
          <w:szCs w:val="28"/>
        </w:rPr>
        <w:t>200</w:t>
      </w:r>
      <w:r w:rsidRPr="00C33E8B">
        <w:rPr>
          <w:b/>
          <w:color w:val="76923C" w:themeColor="accent3" w:themeShade="BF"/>
          <w:sz w:val="28"/>
          <w:szCs w:val="28"/>
        </w:rPr>
        <w:t xml:space="preserve"> чел.</w:t>
      </w:r>
    </w:p>
    <w:p w14:paraId="2176B307" w14:textId="01C25B6E" w:rsidR="00865B32" w:rsidRPr="00C33E8B" w:rsidRDefault="00865B32" w:rsidP="00BB2257">
      <w:pPr>
        <w:pStyle w:val="a4"/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C33E8B">
        <w:rPr>
          <w:b/>
          <w:color w:val="76923C" w:themeColor="accent3" w:themeShade="BF"/>
          <w:sz w:val="28"/>
          <w:szCs w:val="28"/>
        </w:rPr>
        <w:t>Всего бюджетных мест: 6</w:t>
      </w:r>
      <w:r w:rsidR="0074079A">
        <w:rPr>
          <w:b/>
          <w:color w:val="76923C" w:themeColor="accent3" w:themeShade="BF"/>
          <w:sz w:val="28"/>
          <w:szCs w:val="28"/>
        </w:rPr>
        <w:t>16</w:t>
      </w:r>
      <w:r w:rsidRPr="00C33E8B">
        <w:rPr>
          <w:b/>
          <w:color w:val="76923C" w:themeColor="accent3" w:themeShade="BF"/>
          <w:sz w:val="28"/>
          <w:szCs w:val="28"/>
        </w:rPr>
        <w:t xml:space="preserve"> чел.</w:t>
      </w:r>
    </w:p>
    <w:p w14:paraId="61BEE1FE" w14:textId="77777777" w:rsidR="00865B32" w:rsidRPr="00BB2257" w:rsidRDefault="00865B32" w:rsidP="00BB2257">
      <w:pPr>
        <w:spacing w:line="240" w:lineRule="auto"/>
        <w:rPr>
          <w:b/>
          <w:sz w:val="36"/>
          <w:szCs w:val="36"/>
        </w:rPr>
      </w:pPr>
      <w:r w:rsidRPr="00BB2257">
        <w:rPr>
          <w:b/>
          <w:sz w:val="36"/>
          <w:szCs w:val="36"/>
        </w:rPr>
        <w:t>2.Кол-во вакантных мест.</w:t>
      </w:r>
    </w:p>
    <w:p w14:paraId="72F0ADEE" w14:textId="3BBF7359" w:rsidR="00865B32" w:rsidRDefault="00865B32" w:rsidP="00BB2257">
      <w:pPr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C33E8B">
        <w:rPr>
          <w:b/>
          <w:color w:val="76923C" w:themeColor="accent3" w:themeShade="BF"/>
          <w:sz w:val="28"/>
          <w:szCs w:val="28"/>
        </w:rPr>
        <w:t>Вакантных мест на зачисление нет</w:t>
      </w:r>
      <w:r w:rsidR="00477E7D">
        <w:rPr>
          <w:b/>
          <w:color w:val="76923C" w:themeColor="accent3" w:themeShade="BF"/>
          <w:sz w:val="28"/>
          <w:szCs w:val="28"/>
        </w:rPr>
        <w:t>.</w:t>
      </w:r>
    </w:p>
    <w:p w14:paraId="3AB8EAA9" w14:textId="305947BD" w:rsidR="00477E7D" w:rsidRDefault="0074079A" w:rsidP="0033764B">
      <w:pPr>
        <w:spacing w:line="240" w:lineRule="auto"/>
        <w:jc w:val="both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 xml:space="preserve">ПО ВОПРОСАМ ЗАЧИСЛЕНИЯ НА ОТКРЫВАЮЩИЕСЯ ВАКАНСИИ (СПОРТСМЕНЫ / ЗАНИМАЮЩИЕСЯ) ОБРАЩАТЬСЯ ПО ТЕЛЕФОНАМ ШКОЛЫ </w:t>
      </w:r>
      <w:r w:rsidR="0069604A">
        <w:rPr>
          <w:b/>
          <w:color w:val="76923C" w:themeColor="accent3" w:themeShade="BF"/>
          <w:sz w:val="28"/>
          <w:szCs w:val="28"/>
        </w:rPr>
        <w:t>: 8 (846) 336 79 95, 8 (846) 336 25 82</w:t>
      </w:r>
    </w:p>
    <w:p w14:paraId="164D6971" w14:textId="77777777" w:rsidR="00865B32" w:rsidRPr="00BB2257" w:rsidRDefault="00865B32" w:rsidP="00BB2257">
      <w:pPr>
        <w:spacing w:line="240" w:lineRule="auto"/>
        <w:rPr>
          <w:b/>
          <w:sz w:val="36"/>
          <w:szCs w:val="36"/>
        </w:rPr>
      </w:pPr>
      <w:r w:rsidRPr="00BB2257">
        <w:rPr>
          <w:b/>
          <w:sz w:val="36"/>
          <w:szCs w:val="36"/>
        </w:rPr>
        <w:t>3.Требования к уровню ОФП и СФП;</w:t>
      </w:r>
    </w:p>
    <w:p w14:paraId="32D2CFC5" w14:textId="77777777" w:rsidR="00C73ADF" w:rsidRPr="00C33E8B" w:rsidRDefault="00C73ADF" w:rsidP="00BB2257">
      <w:pPr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C33E8B">
        <w:rPr>
          <w:b/>
          <w:color w:val="76923C" w:themeColor="accent3" w:themeShade="BF"/>
          <w:sz w:val="28"/>
          <w:szCs w:val="28"/>
        </w:rPr>
        <w:t>Определены в ФССП по видам спорта:</w:t>
      </w:r>
    </w:p>
    <w:p w14:paraId="5C79897D" w14:textId="6D3505C6" w:rsidR="00C73ADF" w:rsidRDefault="00C73ADF" w:rsidP="00BB2257">
      <w:pPr>
        <w:pStyle w:val="a4"/>
        <w:numPr>
          <w:ilvl w:val="0"/>
          <w:numId w:val="2"/>
        </w:numPr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C33E8B">
        <w:rPr>
          <w:b/>
          <w:color w:val="76923C" w:themeColor="accent3" w:themeShade="BF"/>
          <w:sz w:val="28"/>
          <w:szCs w:val="28"/>
        </w:rPr>
        <w:t>Футбол;</w:t>
      </w:r>
    </w:p>
    <w:p w14:paraId="262B7557" w14:textId="3862BDDB" w:rsidR="0069604A" w:rsidRPr="00C33E8B" w:rsidRDefault="0069604A" w:rsidP="00BB2257">
      <w:pPr>
        <w:pStyle w:val="a4"/>
        <w:numPr>
          <w:ilvl w:val="0"/>
          <w:numId w:val="2"/>
        </w:numPr>
        <w:spacing w:line="240" w:lineRule="auto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Спорт глухих, дисциплина-футбол</w:t>
      </w:r>
    </w:p>
    <w:p w14:paraId="333C0F8B" w14:textId="23AEF6FF" w:rsidR="00865B32" w:rsidRDefault="00865B32" w:rsidP="00BB2257">
      <w:pPr>
        <w:spacing w:line="240" w:lineRule="auto"/>
        <w:rPr>
          <w:b/>
          <w:sz w:val="36"/>
          <w:szCs w:val="36"/>
        </w:rPr>
      </w:pPr>
      <w:r w:rsidRPr="00BB2257">
        <w:rPr>
          <w:b/>
          <w:sz w:val="36"/>
          <w:szCs w:val="36"/>
        </w:rPr>
        <w:t>4.Условия и особенности проведения спортивного отбора заявителей с ограниченными возможностями здоровья</w:t>
      </w:r>
    </w:p>
    <w:p w14:paraId="127BFF28" w14:textId="77777777" w:rsidR="006109AF" w:rsidRPr="00C33E8B" w:rsidRDefault="006109AF" w:rsidP="006109AF">
      <w:pPr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C33E8B">
        <w:rPr>
          <w:b/>
          <w:color w:val="76923C" w:themeColor="accent3" w:themeShade="BF"/>
          <w:sz w:val="28"/>
          <w:szCs w:val="28"/>
        </w:rPr>
        <w:t>Определены в ФССП по видам спорта:</w:t>
      </w:r>
    </w:p>
    <w:p w14:paraId="39F85455" w14:textId="77777777" w:rsidR="006109AF" w:rsidRDefault="006109AF" w:rsidP="006109AF">
      <w:pPr>
        <w:pStyle w:val="a4"/>
        <w:numPr>
          <w:ilvl w:val="0"/>
          <w:numId w:val="2"/>
        </w:numPr>
        <w:spacing w:line="240" w:lineRule="auto"/>
        <w:rPr>
          <w:b/>
          <w:color w:val="76923C" w:themeColor="accent3" w:themeShade="BF"/>
          <w:sz w:val="28"/>
          <w:szCs w:val="28"/>
        </w:rPr>
      </w:pPr>
      <w:r w:rsidRPr="00C33E8B">
        <w:rPr>
          <w:b/>
          <w:color w:val="76923C" w:themeColor="accent3" w:themeShade="BF"/>
          <w:sz w:val="28"/>
          <w:szCs w:val="28"/>
        </w:rPr>
        <w:t>Футбол;</w:t>
      </w:r>
    </w:p>
    <w:p w14:paraId="06C82091" w14:textId="77777777" w:rsidR="006109AF" w:rsidRPr="00C33E8B" w:rsidRDefault="006109AF" w:rsidP="006109AF">
      <w:pPr>
        <w:pStyle w:val="a4"/>
        <w:numPr>
          <w:ilvl w:val="0"/>
          <w:numId w:val="2"/>
        </w:numPr>
        <w:spacing w:line="240" w:lineRule="auto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Спорт глухих, дисциплина-футбол</w:t>
      </w:r>
    </w:p>
    <w:p w14:paraId="35B890B2" w14:textId="77777777" w:rsidR="00865B32" w:rsidRPr="00BB2257" w:rsidRDefault="00865B32" w:rsidP="00BB2257">
      <w:pPr>
        <w:spacing w:line="240" w:lineRule="auto"/>
        <w:rPr>
          <w:b/>
          <w:sz w:val="36"/>
          <w:szCs w:val="36"/>
        </w:rPr>
      </w:pPr>
      <w:r w:rsidRPr="00BB2257">
        <w:rPr>
          <w:b/>
          <w:sz w:val="36"/>
          <w:szCs w:val="36"/>
        </w:rPr>
        <w:t>5. Сроки зачисления в школу.</w:t>
      </w:r>
    </w:p>
    <w:p w14:paraId="0493C56C" w14:textId="77777777" w:rsidR="00C73ADF" w:rsidRPr="00C33E8B" w:rsidRDefault="00C33E8B" w:rsidP="00BB2257">
      <w:pPr>
        <w:spacing w:line="240" w:lineRule="auto"/>
        <w:rPr>
          <w:b/>
          <w:color w:val="76923C" w:themeColor="accent3" w:themeShade="BF"/>
          <w:sz w:val="32"/>
          <w:szCs w:val="32"/>
        </w:rPr>
      </w:pPr>
      <w:r w:rsidRPr="00C33E8B">
        <w:rPr>
          <w:b/>
          <w:color w:val="76923C" w:themeColor="accent3" w:themeShade="BF"/>
          <w:sz w:val="32"/>
          <w:szCs w:val="32"/>
        </w:rPr>
        <w:t>Срок зачисления в школу: 1 января текущего года (начало спортивного/календарного года)</w:t>
      </w:r>
    </w:p>
    <w:p w14:paraId="19B484E3" w14:textId="1A328267" w:rsidR="004527A7" w:rsidRDefault="00C33E8B" w:rsidP="00BB2257">
      <w:pPr>
        <w:spacing w:line="240" w:lineRule="auto"/>
        <w:rPr>
          <w:b/>
          <w:sz w:val="48"/>
          <w:szCs w:val="48"/>
        </w:rPr>
      </w:pPr>
      <w:r w:rsidRPr="00C33E8B">
        <w:rPr>
          <w:b/>
          <w:color w:val="76923C" w:themeColor="accent3" w:themeShade="BF"/>
          <w:sz w:val="32"/>
          <w:szCs w:val="32"/>
        </w:rPr>
        <w:t>Допускается зачисление спортсменов в течение года на общих основаниях</w:t>
      </w:r>
    </w:p>
    <w:sectPr w:rsidR="004527A7" w:rsidSect="00CD3F0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57AA"/>
    <w:multiLevelType w:val="hybridMultilevel"/>
    <w:tmpl w:val="C02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F4E5D"/>
    <w:multiLevelType w:val="hybridMultilevel"/>
    <w:tmpl w:val="649ABF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B32"/>
    <w:rsid w:val="0033764B"/>
    <w:rsid w:val="003B0BEF"/>
    <w:rsid w:val="004527A7"/>
    <w:rsid w:val="00477E7D"/>
    <w:rsid w:val="00560F72"/>
    <w:rsid w:val="00565C3C"/>
    <w:rsid w:val="006109AF"/>
    <w:rsid w:val="00624CC3"/>
    <w:rsid w:val="0069604A"/>
    <w:rsid w:val="0074079A"/>
    <w:rsid w:val="007E61F7"/>
    <w:rsid w:val="00865B32"/>
    <w:rsid w:val="00BB2257"/>
    <w:rsid w:val="00C33E8B"/>
    <w:rsid w:val="00C73ADF"/>
    <w:rsid w:val="00CD3F06"/>
    <w:rsid w:val="00D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A7A0"/>
  <w15:docId w15:val="{EE01B812-88B3-436C-890C-15FAD9A6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5B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A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1EB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D1EB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D1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Вишнякова</cp:lastModifiedBy>
  <cp:revision>13</cp:revision>
  <cp:lastPrinted>2022-03-11T06:35:00Z</cp:lastPrinted>
  <dcterms:created xsi:type="dcterms:W3CDTF">2021-02-24T11:08:00Z</dcterms:created>
  <dcterms:modified xsi:type="dcterms:W3CDTF">2022-03-11T06:39:00Z</dcterms:modified>
</cp:coreProperties>
</file>